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D29" w:rsidRPr="00BB2D46" w:rsidRDefault="00BB2D46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BB2D46">
        <w:rPr>
          <w:rFonts w:ascii="Tahoma" w:hAnsi="Tahoma" w:cs="Tahoma"/>
          <w:b/>
          <w:sz w:val="22"/>
          <w:szCs w:val="22"/>
        </w:rPr>
        <w:t xml:space="preserve">LUKA PERŠIĆ </w:t>
      </w:r>
      <w:proofErr w:type="spellStart"/>
      <w:r w:rsidRPr="00BB2D46">
        <w:rPr>
          <w:rFonts w:ascii="Tahoma" w:hAnsi="Tahoma" w:cs="Tahoma"/>
          <w:sz w:val="22"/>
          <w:szCs w:val="22"/>
        </w:rPr>
        <w:t>iz</w:t>
      </w:r>
      <w:proofErr w:type="spellEnd"/>
      <w:r w:rsidRPr="00BB2D4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BB2D46">
        <w:rPr>
          <w:rFonts w:ascii="Tahoma" w:hAnsi="Tahoma" w:cs="Tahoma"/>
          <w:sz w:val="22"/>
          <w:szCs w:val="22"/>
        </w:rPr>
        <w:t>Zagreba</w:t>
      </w:r>
      <w:proofErr w:type="gramStart"/>
      <w:r w:rsidRPr="00BB2D46">
        <w:rPr>
          <w:rFonts w:ascii="Tahoma" w:hAnsi="Tahoma" w:cs="Tahoma"/>
          <w:sz w:val="22"/>
          <w:szCs w:val="22"/>
        </w:rPr>
        <w:t>,Mokranjčeve</w:t>
      </w:r>
      <w:proofErr w:type="spellEnd"/>
      <w:proofErr w:type="gramEnd"/>
      <w:r w:rsidRPr="00BB2D4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BB2D46">
        <w:rPr>
          <w:rFonts w:ascii="Tahoma" w:hAnsi="Tahoma" w:cs="Tahoma"/>
          <w:sz w:val="22"/>
          <w:szCs w:val="22"/>
        </w:rPr>
        <w:t>stube</w:t>
      </w:r>
      <w:proofErr w:type="spellEnd"/>
      <w:r w:rsidRPr="00BB2D46">
        <w:rPr>
          <w:rFonts w:ascii="Tahoma" w:hAnsi="Tahoma" w:cs="Tahoma"/>
          <w:sz w:val="22"/>
          <w:szCs w:val="22"/>
        </w:rPr>
        <w:t xml:space="preserve"> 1, OIB - 44863222762 </w:t>
      </w:r>
      <w:r w:rsidR="00872D29" w:rsidRPr="00BB2D46">
        <w:rPr>
          <w:rFonts w:ascii="Tahoma" w:hAnsi="Tahoma" w:cs="Tahoma"/>
          <w:sz w:val="22"/>
          <w:szCs w:val="22"/>
          <w:lang w:val="hr-HR"/>
        </w:rPr>
        <w:t>(</w:t>
      </w:r>
      <w:r w:rsidR="00872D29" w:rsidRPr="00BB2D46">
        <w:rPr>
          <w:rFonts w:ascii="Tahoma" w:hAnsi="Tahoma" w:cs="Tahoma"/>
          <w:sz w:val="22"/>
          <w:szCs w:val="22"/>
        </w:rPr>
        <w:t>u</w:t>
      </w:r>
      <w:r w:rsidR="00872D29" w:rsidRPr="00BB2D46">
        <w:rPr>
          <w:rFonts w:ascii="Tahoma" w:hAnsi="Tahoma" w:cs="Tahoma"/>
          <w:sz w:val="22"/>
          <w:szCs w:val="22"/>
          <w:lang w:val="hr-HR"/>
        </w:rPr>
        <w:t xml:space="preserve"> </w:t>
      </w:r>
      <w:proofErr w:type="spellStart"/>
      <w:r w:rsidR="00872D29" w:rsidRPr="00BB2D46">
        <w:rPr>
          <w:rFonts w:ascii="Tahoma" w:hAnsi="Tahoma" w:cs="Tahoma"/>
          <w:sz w:val="22"/>
          <w:szCs w:val="22"/>
        </w:rPr>
        <w:t>daljnjem</w:t>
      </w:r>
      <w:proofErr w:type="spellEnd"/>
      <w:r w:rsidR="00872D29" w:rsidRPr="00BB2D46">
        <w:rPr>
          <w:rFonts w:ascii="Tahoma" w:hAnsi="Tahoma" w:cs="Tahoma"/>
          <w:sz w:val="22"/>
          <w:szCs w:val="22"/>
          <w:lang w:val="hr-HR"/>
        </w:rPr>
        <w:t xml:space="preserve"> </w:t>
      </w:r>
      <w:proofErr w:type="spellStart"/>
      <w:r w:rsidR="00872D29" w:rsidRPr="00BB2D46">
        <w:rPr>
          <w:rFonts w:ascii="Tahoma" w:hAnsi="Tahoma" w:cs="Tahoma"/>
          <w:sz w:val="22"/>
          <w:szCs w:val="22"/>
        </w:rPr>
        <w:t>tekstu</w:t>
      </w:r>
      <w:proofErr w:type="spellEnd"/>
      <w:r w:rsidR="00872D29" w:rsidRPr="00BB2D46">
        <w:rPr>
          <w:rFonts w:ascii="Tahoma" w:hAnsi="Tahoma" w:cs="Tahoma"/>
          <w:sz w:val="22"/>
          <w:szCs w:val="22"/>
          <w:lang w:val="hr-HR"/>
        </w:rPr>
        <w:t xml:space="preserve"> ustupitelj) </w:t>
      </w:r>
    </w:p>
    <w:p w:rsidR="00872D29" w:rsidRPr="00BB2D46" w:rsidRDefault="00872D29">
      <w:pPr>
        <w:pStyle w:val="Header"/>
        <w:tabs>
          <w:tab w:val="clear" w:pos="4536"/>
          <w:tab w:val="clear" w:pos="9072"/>
        </w:tabs>
        <w:rPr>
          <w:rFonts w:ascii="Tahoma" w:hAnsi="Tahoma" w:cs="Tahoma"/>
          <w:sz w:val="22"/>
          <w:szCs w:val="22"/>
        </w:rPr>
      </w:pPr>
      <w:r w:rsidRPr="00BB2D46">
        <w:rPr>
          <w:rFonts w:ascii="Tahoma" w:hAnsi="Tahoma" w:cs="Tahoma"/>
          <w:sz w:val="22"/>
          <w:szCs w:val="22"/>
        </w:rPr>
        <w:t>i</w:t>
      </w:r>
    </w:p>
    <w:p w:rsidR="00872D29" w:rsidRPr="00BB2D46" w:rsidRDefault="00BB2D46">
      <w:pPr>
        <w:jc w:val="both"/>
        <w:rPr>
          <w:rFonts w:ascii="Tahoma" w:hAnsi="Tahoma" w:cs="Tahoma"/>
          <w:sz w:val="22"/>
          <w:szCs w:val="22"/>
          <w:lang w:val="hr-HR"/>
        </w:rPr>
      </w:pPr>
      <w:proofErr w:type="spellStart"/>
      <w:r w:rsidRPr="00BB2D46">
        <w:rPr>
          <w:rFonts w:ascii="Tahoma" w:hAnsi="Tahoma" w:cs="Tahoma"/>
          <w:b/>
          <w:sz w:val="22"/>
          <w:szCs w:val="22"/>
        </w:rPr>
        <w:t>Jadranko</w:t>
      </w:r>
      <w:proofErr w:type="spellEnd"/>
      <w:r w:rsidRPr="00BB2D46">
        <w:rPr>
          <w:rFonts w:ascii="Tahoma" w:hAnsi="Tahoma" w:cs="Tahoma"/>
          <w:b/>
          <w:sz w:val="22"/>
          <w:szCs w:val="22"/>
        </w:rPr>
        <w:t xml:space="preserve"> </w:t>
      </w:r>
      <w:proofErr w:type="spellStart"/>
      <w:r w:rsidRPr="00BB2D46">
        <w:rPr>
          <w:rFonts w:ascii="Tahoma" w:hAnsi="Tahoma" w:cs="Tahoma"/>
          <w:b/>
          <w:sz w:val="22"/>
          <w:szCs w:val="22"/>
        </w:rPr>
        <w:t>Peršić</w:t>
      </w:r>
      <w:proofErr w:type="spellEnd"/>
      <w:r w:rsidRPr="00BB2D46">
        <w:rPr>
          <w:rFonts w:ascii="Tahoma" w:hAnsi="Tahoma" w:cs="Tahoma"/>
          <w:sz w:val="22"/>
          <w:szCs w:val="22"/>
        </w:rPr>
        <w:t xml:space="preserve">, OIB: 29104326920 </w:t>
      </w:r>
      <w:proofErr w:type="spellStart"/>
      <w:r w:rsidRPr="00BB2D46">
        <w:rPr>
          <w:rFonts w:ascii="Tahoma" w:hAnsi="Tahoma" w:cs="Tahoma"/>
          <w:sz w:val="22"/>
          <w:szCs w:val="22"/>
        </w:rPr>
        <w:t>iz</w:t>
      </w:r>
      <w:proofErr w:type="spellEnd"/>
      <w:r w:rsidRPr="00BB2D4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BB2D46">
        <w:rPr>
          <w:rFonts w:ascii="Tahoma" w:hAnsi="Tahoma" w:cs="Tahoma"/>
          <w:sz w:val="22"/>
          <w:szCs w:val="22"/>
        </w:rPr>
        <w:t>Zagreba</w:t>
      </w:r>
      <w:proofErr w:type="gramStart"/>
      <w:r w:rsidRPr="00BB2D46">
        <w:rPr>
          <w:rFonts w:ascii="Tahoma" w:hAnsi="Tahoma" w:cs="Tahoma"/>
          <w:sz w:val="22"/>
          <w:szCs w:val="22"/>
        </w:rPr>
        <w:t>,Mokranjčeve</w:t>
      </w:r>
      <w:proofErr w:type="spellEnd"/>
      <w:proofErr w:type="gramEnd"/>
      <w:r w:rsidRPr="00BB2D4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BB2D46">
        <w:rPr>
          <w:rFonts w:ascii="Tahoma" w:hAnsi="Tahoma" w:cs="Tahoma"/>
          <w:sz w:val="22"/>
          <w:szCs w:val="22"/>
        </w:rPr>
        <w:t>stube</w:t>
      </w:r>
      <w:proofErr w:type="spellEnd"/>
      <w:r w:rsidRPr="00BB2D46">
        <w:rPr>
          <w:rFonts w:ascii="Tahoma" w:hAnsi="Tahoma" w:cs="Tahoma"/>
          <w:sz w:val="22"/>
          <w:szCs w:val="22"/>
        </w:rPr>
        <w:t xml:space="preserve"> 2</w:t>
      </w:r>
      <w:r w:rsidRPr="00BB2D46">
        <w:rPr>
          <w:rFonts w:ascii="Tahoma" w:hAnsi="Tahoma" w:cs="Tahoma"/>
          <w:sz w:val="22"/>
          <w:szCs w:val="22"/>
          <w:lang w:val="hr-HR"/>
        </w:rPr>
        <w:t xml:space="preserve"> </w:t>
      </w:r>
      <w:r w:rsidR="00872D29" w:rsidRPr="00BB2D46">
        <w:rPr>
          <w:rFonts w:ascii="Tahoma" w:hAnsi="Tahoma" w:cs="Tahoma"/>
          <w:sz w:val="22"/>
          <w:szCs w:val="22"/>
          <w:lang w:val="hr-HR"/>
        </w:rPr>
        <w:t>(</w:t>
      </w:r>
      <w:r w:rsidR="00872D29" w:rsidRPr="00BB2D46">
        <w:rPr>
          <w:rFonts w:ascii="Tahoma" w:hAnsi="Tahoma" w:cs="Tahoma"/>
          <w:sz w:val="22"/>
          <w:szCs w:val="22"/>
        </w:rPr>
        <w:t>u</w:t>
      </w:r>
      <w:r w:rsidR="00872D29" w:rsidRPr="00BB2D46">
        <w:rPr>
          <w:rFonts w:ascii="Tahoma" w:hAnsi="Tahoma" w:cs="Tahoma"/>
          <w:sz w:val="22"/>
          <w:szCs w:val="22"/>
          <w:lang w:val="hr-HR"/>
        </w:rPr>
        <w:t xml:space="preserve"> </w:t>
      </w:r>
      <w:proofErr w:type="spellStart"/>
      <w:r w:rsidR="00872D29" w:rsidRPr="00BB2D46">
        <w:rPr>
          <w:rFonts w:ascii="Tahoma" w:hAnsi="Tahoma" w:cs="Tahoma"/>
          <w:sz w:val="22"/>
          <w:szCs w:val="22"/>
        </w:rPr>
        <w:t>daljnjem</w:t>
      </w:r>
      <w:proofErr w:type="spellEnd"/>
      <w:r w:rsidR="00872D29" w:rsidRPr="00BB2D46">
        <w:rPr>
          <w:rFonts w:ascii="Tahoma" w:hAnsi="Tahoma" w:cs="Tahoma"/>
          <w:sz w:val="22"/>
          <w:szCs w:val="22"/>
          <w:lang w:val="hr-HR"/>
        </w:rPr>
        <w:t xml:space="preserve"> </w:t>
      </w:r>
      <w:proofErr w:type="spellStart"/>
      <w:r w:rsidR="00872D29" w:rsidRPr="00BB2D46">
        <w:rPr>
          <w:rFonts w:ascii="Tahoma" w:hAnsi="Tahoma" w:cs="Tahoma"/>
          <w:sz w:val="22"/>
          <w:szCs w:val="22"/>
        </w:rPr>
        <w:t>tekstu</w:t>
      </w:r>
      <w:proofErr w:type="spellEnd"/>
      <w:r w:rsidR="00872D29" w:rsidRPr="00BB2D46">
        <w:rPr>
          <w:rFonts w:ascii="Tahoma" w:hAnsi="Tahoma" w:cs="Tahoma"/>
          <w:sz w:val="22"/>
          <w:szCs w:val="22"/>
          <w:lang w:val="hr-HR"/>
        </w:rPr>
        <w:t xml:space="preserve"> primatelj), </w:t>
      </w:r>
      <w:proofErr w:type="spellStart"/>
      <w:r w:rsidR="00872D29" w:rsidRPr="00BB2D46">
        <w:rPr>
          <w:rFonts w:ascii="Tahoma" w:hAnsi="Tahoma" w:cs="Tahoma"/>
          <w:sz w:val="22"/>
          <w:szCs w:val="22"/>
        </w:rPr>
        <w:t>zaklju</w:t>
      </w:r>
      <w:proofErr w:type="spellEnd"/>
      <w:r w:rsidR="00872D29" w:rsidRPr="00BB2D46">
        <w:rPr>
          <w:rFonts w:ascii="Tahoma" w:hAnsi="Tahoma" w:cs="Tahoma"/>
          <w:sz w:val="22"/>
          <w:szCs w:val="22"/>
          <w:lang w:val="hr-HR"/>
        </w:rPr>
        <w:t>č</w:t>
      </w:r>
      <w:proofErr w:type="spellStart"/>
      <w:r w:rsidR="00872D29" w:rsidRPr="00BB2D46">
        <w:rPr>
          <w:rFonts w:ascii="Tahoma" w:hAnsi="Tahoma" w:cs="Tahoma"/>
          <w:sz w:val="22"/>
          <w:szCs w:val="22"/>
        </w:rPr>
        <w:t>uju</w:t>
      </w:r>
      <w:proofErr w:type="spellEnd"/>
      <w:r w:rsidR="00872D29" w:rsidRPr="00BB2D46">
        <w:rPr>
          <w:rFonts w:ascii="Tahoma" w:hAnsi="Tahoma" w:cs="Tahoma"/>
          <w:sz w:val="22"/>
          <w:szCs w:val="22"/>
          <w:lang w:val="hr-HR"/>
        </w:rPr>
        <w:t xml:space="preserve"> </w:t>
      </w:r>
      <w:proofErr w:type="spellStart"/>
      <w:r w:rsidR="00872D29" w:rsidRPr="00BB2D46">
        <w:rPr>
          <w:rFonts w:ascii="Tahoma" w:hAnsi="Tahoma" w:cs="Tahoma"/>
          <w:sz w:val="22"/>
          <w:szCs w:val="22"/>
        </w:rPr>
        <w:t>dana</w:t>
      </w:r>
      <w:proofErr w:type="spellEnd"/>
      <w:r w:rsidR="00872D29" w:rsidRPr="00BB2D46">
        <w:rPr>
          <w:rFonts w:ascii="Tahoma" w:hAnsi="Tahoma" w:cs="Tahoma"/>
          <w:sz w:val="22"/>
          <w:szCs w:val="22"/>
          <w:lang w:val="hr-HR"/>
        </w:rPr>
        <w:t xml:space="preserve"> </w:t>
      </w:r>
      <w:r w:rsidRPr="00BB2D46">
        <w:rPr>
          <w:rFonts w:ascii="Tahoma" w:hAnsi="Tahoma" w:cs="Tahoma"/>
          <w:sz w:val="22"/>
          <w:szCs w:val="22"/>
          <w:lang w:val="hr-HR"/>
        </w:rPr>
        <w:t>0</w:t>
      </w:r>
      <w:r w:rsidR="00901959">
        <w:rPr>
          <w:rFonts w:ascii="Tahoma" w:hAnsi="Tahoma" w:cs="Tahoma"/>
          <w:sz w:val="22"/>
          <w:szCs w:val="22"/>
          <w:lang w:val="hr-HR"/>
        </w:rPr>
        <w:t>6</w:t>
      </w:r>
      <w:r w:rsidRPr="00BB2D46">
        <w:rPr>
          <w:rFonts w:ascii="Tahoma" w:hAnsi="Tahoma" w:cs="Tahoma"/>
          <w:sz w:val="22"/>
          <w:szCs w:val="22"/>
          <w:lang w:val="hr-HR"/>
        </w:rPr>
        <w:t>.0</w:t>
      </w:r>
      <w:r w:rsidR="00901959">
        <w:rPr>
          <w:rFonts w:ascii="Tahoma" w:hAnsi="Tahoma" w:cs="Tahoma"/>
          <w:sz w:val="22"/>
          <w:szCs w:val="22"/>
          <w:lang w:val="hr-HR"/>
        </w:rPr>
        <w:t>3</w:t>
      </w:r>
      <w:bookmarkStart w:id="0" w:name="_GoBack"/>
      <w:bookmarkEnd w:id="0"/>
      <w:r w:rsidRPr="00BB2D46">
        <w:rPr>
          <w:rFonts w:ascii="Tahoma" w:hAnsi="Tahoma" w:cs="Tahoma"/>
          <w:sz w:val="22"/>
          <w:szCs w:val="22"/>
          <w:lang w:val="hr-HR"/>
        </w:rPr>
        <w:t>.2022</w:t>
      </w:r>
      <w:r w:rsidR="00872D29" w:rsidRPr="00BB2D46">
        <w:rPr>
          <w:rFonts w:ascii="Tahoma" w:hAnsi="Tahoma" w:cs="Tahoma"/>
          <w:sz w:val="22"/>
          <w:szCs w:val="22"/>
          <w:lang w:val="hr-HR"/>
        </w:rPr>
        <w:t>.</w:t>
      </w:r>
      <w:proofErr w:type="spellStart"/>
      <w:r w:rsidR="00872D29" w:rsidRPr="00BB2D46">
        <w:rPr>
          <w:rFonts w:ascii="Tahoma" w:hAnsi="Tahoma" w:cs="Tahoma"/>
          <w:sz w:val="22"/>
          <w:szCs w:val="22"/>
        </w:rPr>
        <w:t>godine</w:t>
      </w:r>
      <w:proofErr w:type="spellEnd"/>
      <w:r w:rsidR="00872D29" w:rsidRPr="00BB2D46">
        <w:rPr>
          <w:rFonts w:ascii="Tahoma" w:hAnsi="Tahoma" w:cs="Tahoma"/>
          <w:sz w:val="22"/>
          <w:szCs w:val="22"/>
          <w:lang w:val="hr-HR"/>
        </w:rPr>
        <w:t xml:space="preserve"> </w:t>
      </w:r>
    </w:p>
    <w:p w:rsidR="00872D29" w:rsidRPr="00BB2D46" w:rsidRDefault="00872D29">
      <w:pPr>
        <w:rPr>
          <w:rFonts w:ascii="Tahoma" w:hAnsi="Tahoma" w:cs="Tahoma"/>
          <w:sz w:val="22"/>
          <w:szCs w:val="22"/>
          <w:lang w:val="hr-HR"/>
        </w:rPr>
      </w:pPr>
    </w:p>
    <w:p w:rsidR="00872D29" w:rsidRPr="00BB2D46" w:rsidRDefault="00872D29">
      <w:pPr>
        <w:pStyle w:val="Heading5"/>
        <w:jc w:val="center"/>
        <w:rPr>
          <w:rFonts w:ascii="Tahoma" w:hAnsi="Tahoma" w:cs="Tahoma"/>
          <w:sz w:val="22"/>
          <w:szCs w:val="22"/>
        </w:rPr>
      </w:pPr>
      <w:r w:rsidRPr="00BB2D46">
        <w:rPr>
          <w:rFonts w:ascii="Tahoma" w:hAnsi="Tahoma" w:cs="Tahoma"/>
          <w:sz w:val="22"/>
          <w:szCs w:val="22"/>
        </w:rPr>
        <w:t xml:space="preserve">UGOVOR </w:t>
      </w:r>
    </w:p>
    <w:p w:rsidR="00872D29" w:rsidRPr="00BB2D46" w:rsidRDefault="00872D29">
      <w:pPr>
        <w:pStyle w:val="Heading5"/>
        <w:jc w:val="center"/>
        <w:rPr>
          <w:rFonts w:ascii="Tahoma" w:hAnsi="Tahoma" w:cs="Tahoma"/>
          <w:sz w:val="22"/>
          <w:szCs w:val="22"/>
        </w:rPr>
      </w:pPr>
      <w:r w:rsidRPr="00BB2D46">
        <w:rPr>
          <w:rFonts w:ascii="Tahoma" w:hAnsi="Tahoma" w:cs="Tahoma"/>
          <w:sz w:val="22"/>
          <w:szCs w:val="22"/>
        </w:rPr>
        <w:t>O PREUZIMANJU DUGA</w:t>
      </w:r>
    </w:p>
    <w:p w:rsidR="00872D29" w:rsidRPr="00BB2D46" w:rsidRDefault="00872D29">
      <w:pPr>
        <w:rPr>
          <w:rFonts w:ascii="Tahoma" w:hAnsi="Tahoma" w:cs="Tahoma"/>
          <w:sz w:val="22"/>
          <w:szCs w:val="22"/>
          <w:lang w:val="hr-HR"/>
        </w:rPr>
      </w:pPr>
    </w:p>
    <w:p w:rsidR="00872D29" w:rsidRDefault="00872D29">
      <w:pPr>
        <w:pStyle w:val="Heading3"/>
        <w:jc w:val="center"/>
        <w:rPr>
          <w:rFonts w:ascii="Tahoma" w:hAnsi="Tahoma" w:cs="Tahoma"/>
          <w:b/>
          <w:bCs/>
          <w:sz w:val="22"/>
          <w:szCs w:val="22"/>
        </w:rPr>
      </w:pPr>
      <w:r w:rsidRPr="00BB2D46">
        <w:rPr>
          <w:rFonts w:ascii="Tahoma" w:hAnsi="Tahoma" w:cs="Tahoma"/>
          <w:b/>
          <w:bCs/>
          <w:sz w:val="22"/>
          <w:szCs w:val="22"/>
        </w:rPr>
        <w:t>Članak 1.</w:t>
      </w:r>
    </w:p>
    <w:p w:rsidR="00BB2D46" w:rsidRPr="00BB2D46" w:rsidRDefault="00BB2D46" w:rsidP="00BB2D46">
      <w:pPr>
        <w:rPr>
          <w:lang w:val="hr-HR" w:eastAsia="en-US"/>
        </w:rPr>
      </w:pPr>
    </w:p>
    <w:p w:rsidR="00872D29" w:rsidRPr="00BB2D46" w:rsidRDefault="00872D29" w:rsidP="00BB2D46">
      <w:pPr>
        <w:pStyle w:val="BodyText"/>
        <w:ind w:firstLine="720"/>
        <w:jc w:val="both"/>
        <w:rPr>
          <w:rFonts w:ascii="Tahoma" w:hAnsi="Tahoma" w:cs="Tahoma"/>
          <w:szCs w:val="22"/>
          <w:lang w:val="hr-HR"/>
        </w:rPr>
      </w:pPr>
      <w:r w:rsidRPr="00BB2D46">
        <w:rPr>
          <w:rFonts w:ascii="Tahoma" w:hAnsi="Tahoma" w:cs="Tahoma"/>
          <w:szCs w:val="22"/>
          <w:lang w:val="hr-HR"/>
        </w:rPr>
        <w:t xml:space="preserve">Utvrđuje se da </w:t>
      </w:r>
      <w:r w:rsidR="00B97392" w:rsidRPr="00BB2D46">
        <w:rPr>
          <w:rFonts w:ascii="Tahoma" w:hAnsi="Tahoma" w:cs="Tahoma"/>
          <w:szCs w:val="22"/>
          <w:lang w:val="hr-HR"/>
        </w:rPr>
        <w:t>Ustupitelj</w:t>
      </w:r>
      <w:r w:rsidRPr="00BB2D46">
        <w:rPr>
          <w:rFonts w:ascii="Tahoma" w:hAnsi="Tahoma" w:cs="Tahoma"/>
          <w:szCs w:val="22"/>
          <w:lang w:val="hr-HR"/>
        </w:rPr>
        <w:t xml:space="preserve"> duga kao dužnik duguje </w:t>
      </w:r>
      <w:r w:rsidR="00BB2D46" w:rsidRPr="00BB2D46">
        <w:rPr>
          <w:rFonts w:ascii="Tahoma" w:hAnsi="Tahoma" w:cs="Tahoma"/>
          <w:szCs w:val="22"/>
          <w:lang w:val="hr-HR"/>
        </w:rPr>
        <w:t>iznos od 29.199,00 Eur-a (220.000,00 kn) na ime Ugovora o zajmu iz 2020. godine prema  trgovačkog društva DAMONT INTERIJERI d.o.o. u stečaju, Vrhovčak , Pod lipom 11, Samobor (OIB: 27473530124)</w:t>
      </w:r>
    </w:p>
    <w:p w:rsidR="00872D29" w:rsidRPr="00BB2D46" w:rsidRDefault="00872D29">
      <w:pPr>
        <w:pStyle w:val="BodyText"/>
        <w:jc w:val="both"/>
        <w:rPr>
          <w:rFonts w:ascii="Tahoma" w:hAnsi="Tahoma" w:cs="Tahoma"/>
          <w:szCs w:val="22"/>
          <w:lang w:val="hr-HR"/>
        </w:rPr>
      </w:pPr>
    </w:p>
    <w:p w:rsidR="00B97392" w:rsidRPr="00BB2D46" w:rsidRDefault="00872D29" w:rsidP="00BB2D46">
      <w:pPr>
        <w:pStyle w:val="BodyText"/>
        <w:ind w:firstLine="720"/>
        <w:jc w:val="both"/>
        <w:rPr>
          <w:rFonts w:ascii="Tahoma" w:hAnsi="Tahoma" w:cs="Tahoma"/>
          <w:szCs w:val="22"/>
          <w:lang w:val="hr-HR"/>
        </w:rPr>
      </w:pPr>
      <w:r w:rsidRPr="00BB2D46">
        <w:rPr>
          <w:rFonts w:ascii="Tahoma" w:hAnsi="Tahoma" w:cs="Tahoma"/>
          <w:szCs w:val="22"/>
          <w:lang w:val="hr-HR"/>
        </w:rPr>
        <w:t xml:space="preserve">Ustupitelj daje, a primatelj preuzima dug u ukupnoj svoti od </w:t>
      </w:r>
      <w:r w:rsidR="00BB2D46" w:rsidRPr="00BB2D46">
        <w:rPr>
          <w:rFonts w:ascii="Tahoma" w:hAnsi="Tahoma" w:cs="Tahoma"/>
          <w:szCs w:val="22"/>
          <w:lang w:val="hr-HR"/>
        </w:rPr>
        <w:t>29.199,00 Eur-a (220.000,00 kn).</w:t>
      </w:r>
    </w:p>
    <w:p w:rsidR="00BB2D46" w:rsidRPr="00BB2D46" w:rsidRDefault="00BB2D46" w:rsidP="00BB2D46">
      <w:pPr>
        <w:pStyle w:val="BodyText"/>
        <w:jc w:val="both"/>
        <w:rPr>
          <w:rFonts w:ascii="Tahoma" w:hAnsi="Tahoma" w:cs="Tahoma"/>
          <w:b/>
          <w:bCs/>
          <w:szCs w:val="22"/>
          <w:lang w:val="hr-HR"/>
        </w:rPr>
      </w:pPr>
    </w:p>
    <w:p w:rsidR="00872D29" w:rsidRDefault="00872D29">
      <w:pPr>
        <w:jc w:val="center"/>
        <w:rPr>
          <w:rFonts w:ascii="Tahoma" w:hAnsi="Tahoma" w:cs="Tahoma"/>
          <w:b/>
          <w:bCs/>
          <w:sz w:val="22"/>
          <w:szCs w:val="22"/>
          <w:lang w:val="hr-HR"/>
        </w:rPr>
      </w:pPr>
      <w:r w:rsidRPr="00BB2D46">
        <w:rPr>
          <w:rFonts w:ascii="Tahoma" w:hAnsi="Tahoma" w:cs="Tahoma"/>
          <w:b/>
          <w:bCs/>
          <w:sz w:val="22"/>
          <w:szCs w:val="22"/>
          <w:lang w:val="hr-HR"/>
        </w:rPr>
        <w:t xml:space="preserve">Članak </w:t>
      </w:r>
      <w:r w:rsidR="00BB2D46">
        <w:rPr>
          <w:rFonts w:ascii="Tahoma" w:hAnsi="Tahoma" w:cs="Tahoma"/>
          <w:b/>
          <w:bCs/>
          <w:sz w:val="22"/>
          <w:szCs w:val="22"/>
          <w:lang w:val="hr-HR"/>
        </w:rPr>
        <w:t>2</w:t>
      </w:r>
      <w:r w:rsidRPr="00BB2D46">
        <w:rPr>
          <w:rFonts w:ascii="Tahoma" w:hAnsi="Tahoma" w:cs="Tahoma"/>
          <w:b/>
          <w:bCs/>
          <w:sz w:val="22"/>
          <w:szCs w:val="22"/>
          <w:lang w:val="hr-HR"/>
        </w:rPr>
        <w:t>.</w:t>
      </w:r>
    </w:p>
    <w:p w:rsidR="00BB2D46" w:rsidRPr="00BB2D46" w:rsidRDefault="00BB2D46">
      <w:pPr>
        <w:jc w:val="center"/>
        <w:rPr>
          <w:rFonts w:ascii="Tahoma" w:hAnsi="Tahoma" w:cs="Tahoma"/>
          <w:b/>
          <w:bCs/>
          <w:sz w:val="22"/>
          <w:szCs w:val="22"/>
          <w:lang w:val="hr-HR"/>
        </w:rPr>
      </w:pPr>
    </w:p>
    <w:p w:rsidR="00872D29" w:rsidRPr="00BB2D46" w:rsidRDefault="00872D29" w:rsidP="00BB2D46">
      <w:pPr>
        <w:ind w:firstLine="720"/>
        <w:jc w:val="both"/>
        <w:rPr>
          <w:rFonts w:ascii="Tahoma" w:hAnsi="Tahoma" w:cs="Tahoma"/>
          <w:sz w:val="22"/>
          <w:szCs w:val="22"/>
          <w:lang w:val="hr-HR"/>
        </w:rPr>
      </w:pPr>
      <w:r w:rsidRPr="00BB2D46">
        <w:rPr>
          <w:rFonts w:ascii="Tahoma" w:hAnsi="Tahoma" w:cs="Tahoma"/>
          <w:sz w:val="22"/>
          <w:szCs w:val="22"/>
          <w:lang w:val="hr-HR"/>
        </w:rPr>
        <w:t xml:space="preserve">Ugovorne strane se obvezuju izvijestiti </w:t>
      </w:r>
      <w:r w:rsidR="00BB2D46" w:rsidRPr="00BB2D46">
        <w:rPr>
          <w:rFonts w:ascii="Tahoma" w:hAnsi="Tahoma" w:cs="Tahoma"/>
          <w:sz w:val="22"/>
          <w:szCs w:val="22"/>
          <w:lang w:val="hr-HR"/>
        </w:rPr>
        <w:t xml:space="preserve">sve </w:t>
      </w:r>
      <w:r w:rsidRPr="00BB2D46">
        <w:rPr>
          <w:rFonts w:ascii="Tahoma" w:hAnsi="Tahoma" w:cs="Tahoma"/>
          <w:sz w:val="22"/>
          <w:szCs w:val="22"/>
          <w:lang w:val="hr-HR"/>
        </w:rPr>
        <w:t xml:space="preserve">vjerovnike </w:t>
      </w:r>
      <w:r w:rsidR="00BB2D46" w:rsidRPr="00BB2D46">
        <w:rPr>
          <w:rFonts w:ascii="Tahoma" w:hAnsi="Tahoma" w:cs="Tahoma"/>
          <w:sz w:val="22"/>
          <w:szCs w:val="22"/>
          <w:lang w:val="hr-HR"/>
        </w:rPr>
        <w:t xml:space="preserve">koji su prijavljeni u stečajni postupak trgovačkog društva DAMONT INTERIJERI d.o.o. u stečaju, Vrhovčak , Pod lipom 11, Samobor (OIB: 27473530124), koji se vodi </w:t>
      </w:r>
      <w:proofErr w:type="spellStart"/>
      <w:r w:rsidR="00BB2D46" w:rsidRPr="00BB2D46">
        <w:rPr>
          <w:rFonts w:ascii="Tahoma" w:hAnsi="Tahoma" w:cs="Tahoma"/>
          <w:sz w:val="22"/>
          <w:szCs w:val="22"/>
        </w:rPr>
        <w:t>kod</w:t>
      </w:r>
      <w:proofErr w:type="spellEnd"/>
      <w:r w:rsidR="00BB2D46" w:rsidRPr="00BB2D4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BB2D46" w:rsidRPr="00BB2D46">
        <w:rPr>
          <w:rFonts w:ascii="Tahoma" w:hAnsi="Tahoma" w:cs="Tahoma"/>
          <w:sz w:val="22"/>
          <w:szCs w:val="22"/>
        </w:rPr>
        <w:t>Trgovačkog</w:t>
      </w:r>
      <w:proofErr w:type="spellEnd"/>
      <w:r w:rsidR="00BB2D46" w:rsidRPr="00BB2D4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BB2D46" w:rsidRPr="00BB2D46">
        <w:rPr>
          <w:rFonts w:ascii="Tahoma" w:hAnsi="Tahoma" w:cs="Tahoma"/>
          <w:sz w:val="22"/>
          <w:szCs w:val="22"/>
        </w:rPr>
        <w:t>suda</w:t>
      </w:r>
      <w:proofErr w:type="spellEnd"/>
      <w:r w:rsidR="00BB2D46" w:rsidRPr="00BB2D46">
        <w:rPr>
          <w:rFonts w:ascii="Tahoma" w:hAnsi="Tahoma" w:cs="Tahoma"/>
          <w:sz w:val="22"/>
          <w:szCs w:val="22"/>
        </w:rPr>
        <w:t xml:space="preserve"> u </w:t>
      </w:r>
      <w:proofErr w:type="spellStart"/>
      <w:r w:rsidR="00BB2D46" w:rsidRPr="00BB2D46">
        <w:rPr>
          <w:rFonts w:ascii="Tahoma" w:hAnsi="Tahoma" w:cs="Tahoma"/>
          <w:sz w:val="22"/>
          <w:szCs w:val="22"/>
        </w:rPr>
        <w:t>Zagrebu</w:t>
      </w:r>
      <w:proofErr w:type="spellEnd"/>
      <w:r w:rsidR="00BB2D46" w:rsidRPr="00BB2D46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="00BB2D46" w:rsidRPr="00BB2D46">
        <w:rPr>
          <w:rFonts w:ascii="Tahoma" w:hAnsi="Tahoma" w:cs="Tahoma"/>
          <w:sz w:val="22"/>
          <w:szCs w:val="22"/>
        </w:rPr>
        <w:t>stalna</w:t>
      </w:r>
      <w:proofErr w:type="spellEnd"/>
      <w:r w:rsidR="00BB2D46" w:rsidRPr="00BB2D4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BB2D46" w:rsidRPr="00BB2D46">
        <w:rPr>
          <w:rFonts w:ascii="Tahoma" w:hAnsi="Tahoma" w:cs="Tahoma"/>
          <w:sz w:val="22"/>
          <w:szCs w:val="22"/>
        </w:rPr>
        <w:t>služba</w:t>
      </w:r>
      <w:proofErr w:type="spellEnd"/>
      <w:r w:rsidR="00BB2D46" w:rsidRPr="00BB2D46">
        <w:rPr>
          <w:rFonts w:ascii="Tahoma" w:hAnsi="Tahoma" w:cs="Tahoma"/>
          <w:sz w:val="22"/>
          <w:szCs w:val="22"/>
        </w:rPr>
        <w:t xml:space="preserve"> u </w:t>
      </w:r>
      <w:proofErr w:type="spellStart"/>
      <w:r w:rsidR="00BB2D46" w:rsidRPr="00BB2D46">
        <w:rPr>
          <w:rFonts w:ascii="Tahoma" w:hAnsi="Tahoma" w:cs="Tahoma"/>
          <w:sz w:val="22"/>
          <w:szCs w:val="22"/>
        </w:rPr>
        <w:t>Karlovcu</w:t>
      </w:r>
      <w:proofErr w:type="spellEnd"/>
      <w:r w:rsidR="00BB2D46" w:rsidRPr="00BB2D46">
        <w:rPr>
          <w:rFonts w:ascii="Tahoma" w:hAnsi="Tahoma" w:cs="Tahoma"/>
          <w:sz w:val="22"/>
          <w:szCs w:val="22"/>
        </w:rPr>
        <w:t xml:space="preserve">, pod </w:t>
      </w:r>
      <w:proofErr w:type="spellStart"/>
      <w:r w:rsidR="00BB2D46" w:rsidRPr="00BB2D46">
        <w:rPr>
          <w:rFonts w:ascii="Tahoma" w:hAnsi="Tahoma" w:cs="Tahoma"/>
          <w:sz w:val="22"/>
          <w:szCs w:val="22"/>
        </w:rPr>
        <w:t>poslovnim</w:t>
      </w:r>
      <w:proofErr w:type="spellEnd"/>
      <w:r w:rsidR="00BB2D46" w:rsidRPr="00BB2D4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BB2D46" w:rsidRPr="00BB2D46">
        <w:rPr>
          <w:rFonts w:ascii="Tahoma" w:hAnsi="Tahoma" w:cs="Tahoma"/>
          <w:sz w:val="22"/>
          <w:szCs w:val="22"/>
        </w:rPr>
        <w:t>brojem</w:t>
      </w:r>
      <w:proofErr w:type="spellEnd"/>
      <w:r w:rsidR="00BB2D46" w:rsidRPr="00BB2D46">
        <w:rPr>
          <w:rFonts w:ascii="Tahoma" w:hAnsi="Tahoma" w:cs="Tahoma"/>
          <w:sz w:val="22"/>
          <w:szCs w:val="22"/>
        </w:rPr>
        <w:t xml:space="preserve"> St-2417/2021</w:t>
      </w:r>
      <w:r w:rsidR="00BB2D46" w:rsidRPr="00BB2D46">
        <w:rPr>
          <w:rFonts w:ascii="Tahoma" w:hAnsi="Tahoma" w:cs="Tahoma"/>
          <w:sz w:val="22"/>
          <w:szCs w:val="22"/>
          <w:lang w:val="hr-HR"/>
        </w:rPr>
        <w:t>,</w:t>
      </w:r>
      <w:r w:rsidRPr="00BB2D46">
        <w:rPr>
          <w:rFonts w:ascii="Tahoma" w:hAnsi="Tahoma" w:cs="Tahoma"/>
          <w:sz w:val="22"/>
          <w:szCs w:val="22"/>
          <w:lang w:val="hr-HR"/>
        </w:rPr>
        <w:t xml:space="preserve"> da se očituje u zadanom mu roku pristaje li na preuzimanje duga.</w:t>
      </w:r>
    </w:p>
    <w:p w:rsidR="00B97392" w:rsidRPr="00BB2D46" w:rsidRDefault="00B97392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872D29" w:rsidRPr="00BB2D46" w:rsidRDefault="00872D29" w:rsidP="00BB2D46">
      <w:pPr>
        <w:pStyle w:val="BodyText2"/>
        <w:ind w:firstLine="720"/>
        <w:rPr>
          <w:rFonts w:ascii="Tahoma" w:hAnsi="Tahoma" w:cs="Tahoma"/>
          <w:szCs w:val="22"/>
          <w:lang w:val="hr-HR"/>
        </w:rPr>
      </w:pPr>
      <w:r w:rsidRPr="00BB2D46">
        <w:rPr>
          <w:rFonts w:ascii="Tahoma" w:hAnsi="Tahoma" w:cs="Tahoma"/>
          <w:szCs w:val="22"/>
          <w:lang w:val="hr-HR"/>
        </w:rPr>
        <w:t>Ovaj Ugovor o preuzimanju duga ima učinak ugovora o preu</w:t>
      </w:r>
      <w:r w:rsidR="00BB2D46" w:rsidRPr="00BB2D46">
        <w:rPr>
          <w:rFonts w:ascii="Tahoma" w:hAnsi="Tahoma" w:cs="Tahoma"/>
          <w:szCs w:val="22"/>
          <w:lang w:val="hr-HR"/>
        </w:rPr>
        <w:t xml:space="preserve">zimanju ispunjenja ako vjerovnici prijavljeni u stečajni postupak trgovačkog društva DAMONT INTERIJERI d.o.o. u stečaju, Vrhovčak , Pod lipom 11, Samobor (OIB: 27473530124), koji se vodi </w:t>
      </w:r>
      <w:proofErr w:type="spellStart"/>
      <w:r w:rsidR="00BB2D46" w:rsidRPr="00BB2D46">
        <w:rPr>
          <w:rFonts w:ascii="Tahoma" w:hAnsi="Tahoma" w:cs="Tahoma"/>
          <w:szCs w:val="22"/>
        </w:rPr>
        <w:t>kod</w:t>
      </w:r>
      <w:proofErr w:type="spellEnd"/>
      <w:r w:rsidR="00BB2D46" w:rsidRPr="00BB2D46">
        <w:rPr>
          <w:rFonts w:ascii="Tahoma" w:hAnsi="Tahoma" w:cs="Tahoma"/>
          <w:szCs w:val="22"/>
        </w:rPr>
        <w:t xml:space="preserve"> </w:t>
      </w:r>
      <w:proofErr w:type="spellStart"/>
      <w:r w:rsidR="00BB2D46" w:rsidRPr="00BB2D46">
        <w:rPr>
          <w:rFonts w:ascii="Tahoma" w:hAnsi="Tahoma" w:cs="Tahoma"/>
          <w:szCs w:val="22"/>
        </w:rPr>
        <w:t>Trgovačkog</w:t>
      </w:r>
      <w:proofErr w:type="spellEnd"/>
      <w:r w:rsidR="00BB2D46" w:rsidRPr="00BB2D46">
        <w:rPr>
          <w:rFonts w:ascii="Tahoma" w:hAnsi="Tahoma" w:cs="Tahoma"/>
          <w:szCs w:val="22"/>
        </w:rPr>
        <w:t xml:space="preserve"> </w:t>
      </w:r>
      <w:proofErr w:type="spellStart"/>
      <w:r w:rsidR="00BB2D46" w:rsidRPr="00BB2D46">
        <w:rPr>
          <w:rFonts w:ascii="Tahoma" w:hAnsi="Tahoma" w:cs="Tahoma"/>
          <w:szCs w:val="22"/>
        </w:rPr>
        <w:t>suda</w:t>
      </w:r>
      <w:proofErr w:type="spellEnd"/>
      <w:r w:rsidR="00BB2D46" w:rsidRPr="00BB2D46">
        <w:rPr>
          <w:rFonts w:ascii="Tahoma" w:hAnsi="Tahoma" w:cs="Tahoma"/>
          <w:szCs w:val="22"/>
        </w:rPr>
        <w:t xml:space="preserve"> u </w:t>
      </w:r>
      <w:proofErr w:type="spellStart"/>
      <w:r w:rsidR="00BB2D46" w:rsidRPr="00BB2D46">
        <w:rPr>
          <w:rFonts w:ascii="Tahoma" w:hAnsi="Tahoma" w:cs="Tahoma"/>
          <w:szCs w:val="22"/>
        </w:rPr>
        <w:t>Zagrebu</w:t>
      </w:r>
      <w:proofErr w:type="spellEnd"/>
      <w:r w:rsidR="00BB2D46" w:rsidRPr="00BB2D46">
        <w:rPr>
          <w:rFonts w:ascii="Tahoma" w:hAnsi="Tahoma" w:cs="Tahoma"/>
          <w:szCs w:val="22"/>
        </w:rPr>
        <w:t xml:space="preserve">, </w:t>
      </w:r>
      <w:proofErr w:type="spellStart"/>
      <w:r w:rsidR="00BB2D46" w:rsidRPr="00BB2D46">
        <w:rPr>
          <w:rFonts w:ascii="Tahoma" w:hAnsi="Tahoma" w:cs="Tahoma"/>
          <w:szCs w:val="22"/>
        </w:rPr>
        <w:t>stalna</w:t>
      </w:r>
      <w:proofErr w:type="spellEnd"/>
      <w:r w:rsidR="00BB2D46" w:rsidRPr="00BB2D46">
        <w:rPr>
          <w:rFonts w:ascii="Tahoma" w:hAnsi="Tahoma" w:cs="Tahoma"/>
          <w:szCs w:val="22"/>
        </w:rPr>
        <w:t xml:space="preserve"> </w:t>
      </w:r>
      <w:proofErr w:type="spellStart"/>
      <w:r w:rsidR="00BB2D46" w:rsidRPr="00BB2D46">
        <w:rPr>
          <w:rFonts w:ascii="Tahoma" w:hAnsi="Tahoma" w:cs="Tahoma"/>
          <w:szCs w:val="22"/>
        </w:rPr>
        <w:t>služba</w:t>
      </w:r>
      <w:proofErr w:type="spellEnd"/>
      <w:r w:rsidR="00BB2D46" w:rsidRPr="00BB2D46">
        <w:rPr>
          <w:rFonts w:ascii="Tahoma" w:hAnsi="Tahoma" w:cs="Tahoma"/>
          <w:szCs w:val="22"/>
        </w:rPr>
        <w:t xml:space="preserve"> u </w:t>
      </w:r>
      <w:proofErr w:type="spellStart"/>
      <w:r w:rsidR="00BB2D46" w:rsidRPr="00BB2D46">
        <w:rPr>
          <w:rFonts w:ascii="Tahoma" w:hAnsi="Tahoma" w:cs="Tahoma"/>
          <w:szCs w:val="22"/>
        </w:rPr>
        <w:t>Karlovcu</w:t>
      </w:r>
      <w:proofErr w:type="spellEnd"/>
      <w:r w:rsidR="00BB2D46" w:rsidRPr="00BB2D46">
        <w:rPr>
          <w:rFonts w:ascii="Tahoma" w:hAnsi="Tahoma" w:cs="Tahoma"/>
          <w:szCs w:val="22"/>
        </w:rPr>
        <w:t xml:space="preserve">, pod </w:t>
      </w:r>
      <w:proofErr w:type="spellStart"/>
      <w:r w:rsidR="00BB2D46" w:rsidRPr="00BB2D46">
        <w:rPr>
          <w:rFonts w:ascii="Tahoma" w:hAnsi="Tahoma" w:cs="Tahoma"/>
          <w:szCs w:val="22"/>
        </w:rPr>
        <w:t>poslovnim</w:t>
      </w:r>
      <w:proofErr w:type="spellEnd"/>
      <w:r w:rsidR="00BB2D46" w:rsidRPr="00BB2D46">
        <w:rPr>
          <w:rFonts w:ascii="Tahoma" w:hAnsi="Tahoma" w:cs="Tahoma"/>
          <w:szCs w:val="22"/>
        </w:rPr>
        <w:t xml:space="preserve"> </w:t>
      </w:r>
      <w:proofErr w:type="spellStart"/>
      <w:r w:rsidR="00BB2D46" w:rsidRPr="00BB2D46">
        <w:rPr>
          <w:rFonts w:ascii="Tahoma" w:hAnsi="Tahoma" w:cs="Tahoma"/>
          <w:szCs w:val="22"/>
        </w:rPr>
        <w:t>brojem</w:t>
      </w:r>
      <w:proofErr w:type="spellEnd"/>
      <w:r w:rsidR="00BB2D46" w:rsidRPr="00BB2D46">
        <w:rPr>
          <w:rFonts w:ascii="Tahoma" w:hAnsi="Tahoma" w:cs="Tahoma"/>
          <w:szCs w:val="22"/>
        </w:rPr>
        <w:t xml:space="preserve"> St-2417/2021</w:t>
      </w:r>
      <w:r w:rsidR="00BB2D46" w:rsidRPr="00BB2D46">
        <w:rPr>
          <w:rFonts w:ascii="Tahoma" w:hAnsi="Tahoma" w:cs="Tahoma"/>
          <w:szCs w:val="22"/>
          <w:lang w:val="hr-HR"/>
        </w:rPr>
        <w:t xml:space="preserve"> na skupštini vjerovnika</w:t>
      </w:r>
      <w:r w:rsidRPr="00BB2D46">
        <w:rPr>
          <w:rFonts w:ascii="Tahoma" w:hAnsi="Tahoma" w:cs="Tahoma"/>
          <w:szCs w:val="22"/>
          <w:lang w:val="hr-HR"/>
        </w:rPr>
        <w:t xml:space="preserve"> da</w:t>
      </w:r>
      <w:r w:rsidR="00BB2D46" w:rsidRPr="00BB2D46">
        <w:rPr>
          <w:rFonts w:ascii="Tahoma" w:hAnsi="Tahoma" w:cs="Tahoma"/>
          <w:szCs w:val="22"/>
          <w:lang w:val="hr-HR"/>
        </w:rPr>
        <w:t>du</w:t>
      </w:r>
      <w:r w:rsidRPr="00BB2D46">
        <w:rPr>
          <w:rFonts w:ascii="Tahoma" w:hAnsi="Tahoma" w:cs="Tahoma"/>
          <w:szCs w:val="22"/>
          <w:lang w:val="hr-HR"/>
        </w:rPr>
        <w:t xml:space="preserve"> svoj pristanak na ugovor o preuzimanju duga</w:t>
      </w:r>
      <w:r w:rsidR="00BB2D46" w:rsidRPr="00BB2D46">
        <w:rPr>
          <w:rFonts w:ascii="Tahoma" w:hAnsi="Tahoma" w:cs="Tahoma"/>
          <w:szCs w:val="22"/>
          <w:lang w:val="hr-HR"/>
        </w:rPr>
        <w:t>.</w:t>
      </w:r>
    </w:p>
    <w:p w:rsidR="00B97392" w:rsidRPr="00BB2D46" w:rsidRDefault="00B97392">
      <w:pPr>
        <w:pStyle w:val="BodyText2"/>
        <w:rPr>
          <w:rFonts w:ascii="Tahoma" w:hAnsi="Tahoma" w:cs="Tahoma"/>
          <w:szCs w:val="22"/>
          <w:lang w:val="hr-HR"/>
        </w:rPr>
      </w:pPr>
    </w:p>
    <w:p w:rsidR="00872D29" w:rsidRDefault="00872D29">
      <w:pPr>
        <w:pStyle w:val="BodyText"/>
        <w:jc w:val="center"/>
        <w:rPr>
          <w:rFonts w:ascii="Tahoma" w:hAnsi="Tahoma" w:cs="Tahoma"/>
          <w:b/>
          <w:bCs/>
          <w:szCs w:val="22"/>
          <w:lang w:val="hr-HR"/>
        </w:rPr>
      </w:pPr>
      <w:r w:rsidRPr="00BB2D46">
        <w:rPr>
          <w:rFonts w:ascii="Tahoma" w:hAnsi="Tahoma" w:cs="Tahoma"/>
          <w:b/>
          <w:bCs/>
          <w:szCs w:val="22"/>
          <w:lang w:val="hr-HR"/>
        </w:rPr>
        <w:t xml:space="preserve">Članak </w:t>
      </w:r>
      <w:r w:rsidR="00BB2D46">
        <w:rPr>
          <w:rFonts w:ascii="Tahoma" w:hAnsi="Tahoma" w:cs="Tahoma"/>
          <w:b/>
          <w:bCs/>
          <w:szCs w:val="22"/>
          <w:lang w:val="hr-HR"/>
        </w:rPr>
        <w:t>3</w:t>
      </w:r>
      <w:r w:rsidRPr="00BB2D46">
        <w:rPr>
          <w:rFonts w:ascii="Tahoma" w:hAnsi="Tahoma" w:cs="Tahoma"/>
          <w:b/>
          <w:bCs/>
          <w:szCs w:val="22"/>
          <w:lang w:val="hr-HR"/>
        </w:rPr>
        <w:t>.</w:t>
      </w:r>
    </w:p>
    <w:p w:rsidR="00BB2D46" w:rsidRPr="00BB2D46" w:rsidRDefault="00BB2D46">
      <w:pPr>
        <w:pStyle w:val="BodyText"/>
        <w:jc w:val="center"/>
        <w:rPr>
          <w:rFonts w:ascii="Tahoma" w:hAnsi="Tahoma" w:cs="Tahoma"/>
          <w:b/>
          <w:bCs/>
          <w:szCs w:val="22"/>
          <w:lang w:val="hr-HR"/>
        </w:rPr>
      </w:pPr>
    </w:p>
    <w:p w:rsidR="00872D29" w:rsidRPr="00BB2D46" w:rsidRDefault="00872D29" w:rsidP="00BB2D46">
      <w:pPr>
        <w:ind w:firstLine="720"/>
        <w:jc w:val="both"/>
        <w:rPr>
          <w:rFonts w:ascii="Tahoma" w:hAnsi="Tahoma" w:cs="Tahoma"/>
          <w:sz w:val="22"/>
          <w:szCs w:val="22"/>
          <w:lang w:val="hr-HR"/>
        </w:rPr>
      </w:pPr>
      <w:r w:rsidRPr="00BB2D46">
        <w:rPr>
          <w:rFonts w:ascii="Tahoma" w:hAnsi="Tahoma" w:cs="Tahoma"/>
          <w:sz w:val="22"/>
          <w:szCs w:val="22"/>
          <w:lang w:val="hr-HR"/>
        </w:rPr>
        <w:t xml:space="preserve">Preuzimanjem duga </w:t>
      </w:r>
      <w:r w:rsidR="00B97392" w:rsidRPr="00BB2D46">
        <w:rPr>
          <w:rFonts w:ascii="Tahoma" w:hAnsi="Tahoma" w:cs="Tahoma"/>
          <w:sz w:val="22"/>
          <w:szCs w:val="22"/>
          <w:lang w:val="hr-HR"/>
        </w:rPr>
        <w:t>Primatelj</w:t>
      </w:r>
      <w:r w:rsidRPr="00BB2D46">
        <w:rPr>
          <w:rFonts w:ascii="Tahoma" w:hAnsi="Tahoma" w:cs="Tahoma"/>
          <w:sz w:val="22"/>
          <w:szCs w:val="22"/>
          <w:lang w:val="hr-HR"/>
        </w:rPr>
        <w:t xml:space="preserve"> stupa na mjesto prijaš</w:t>
      </w:r>
      <w:r w:rsidRPr="00BB2D46">
        <w:rPr>
          <w:rFonts w:ascii="Tahoma" w:hAnsi="Tahoma" w:cs="Tahoma"/>
          <w:sz w:val="22"/>
          <w:szCs w:val="22"/>
          <w:lang w:val="hr-HR"/>
        </w:rPr>
        <w:softHyphen/>
        <w:t>njeg dužn</w:t>
      </w:r>
      <w:r w:rsidR="00B97392" w:rsidRPr="00BB2D46">
        <w:rPr>
          <w:rFonts w:ascii="Tahoma" w:hAnsi="Tahoma" w:cs="Tahoma"/>
          <w:sz w:val="22"/>
          <w:szCs w:val="22"/>
          <w:lang w:val="hr-HR"/>
        </w:rPr>
        <w:t>ika, a ovaj se oslobađa obveze.</w:t>
      </w:r>
    </w:p>
    <w:p w:rsidR="00B97392" w:rsidRPr="00BB2D46" w:rsidRDefault="00B97392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872D29" w:rsidRPr="00BB2D46" w:rsidRDefault="00872D29" w:rsidP="00BB2D46">
      <w:pPr>
        <w:ind w:firstLine="720"/>
        <w:jc w:val="both"/>
        <w:rPr>
          <w:rFonts w:ascii="Tahoma" w:hAnsi="Tahoma" w:cs="Tahoma"/>
          <w:sz w:val="22"/>
          <w:szCs w:val="22"/>
          <w:lang w:val="hr-HR"/>
        </w:rPr>
      </w:pPr>
      <w:r w:rsidRPr="00BB2D46">
        <w:rPr>
          <w:rFonts w:ascii="Tahoma" w:hAnsi="Tahoma" w:cs="Tahoma"/>
          <w:sz w:val="22"/>
          <w:szCs w:val="22"/>
          <w:lang w:val="hr-HR"/>
        </w:rPr>
        <w:t xml:space="preserve">Između </w:t>
      </w:r>
      <w:r w:rsidR="00B97392" w:rsidRPr="00BB2D46">
        <w:rPr>
          <w:rFonts w:ascii="Tahoma" w:hAnsi="Tahoma" w:cs="Tahoma"/>
          <w:sz w:val="22"/>
          <w:szCs w:val="22"/>
          <w:lang w:val="hr-HR"/>
        </w:rPr>
        <w:t>Primatelja</w:t>
      </w:r>
      <w:r w:rsidRPr="00BB2D46">
        <w:rPr>
          <w:rFonts w:ascii="Tahoma" w:hAnsi="Tahoma" w:cs="Tahoma"/>
          <w:sz w:val="22"/>
          <w:szCs w:val="22"/>
          <w:lang w:val="hr-HR"/>
        </w:rPr>
        <w:t xml:space="preserve"> i vjerovnika postoji ista obveza koja je dotle postojala između prijašnjeg dužnika i vjerovnika</w:t>
      </w:r>
      <w:r w:rsidR="00B97392" w:rsidRPr="00BB2D46">
        <w:rPr>
          <w:rFonts w:ascii="Tahoma" w:hAnsi="Tahoma" w:cs="Tahoma"/>
          <w:sz w:val="22"/>
          <w:szCs w:val="22"/>
          <w:lang w:val="hr-HR"/>
        </w:rPr>
        <w:t>.</w:t>
      </w:r>
    </w:p>
    <w:p w:rsidR="00B97392" w:rsidRPr="00BB2D46" w:rsidRDefault="00B97392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872D29" w:rsidRDefault="00872D29">
      <w:pPr>
        <w:jc w:val="center"/>
        <w:rPr>
          <w:rFonts w:ascii="Tahoma" w:hAnsi="Tahoma" w:cs="Tahoma"/>
          <w:b/>
          <w:bCs/>
          <w:sz w:val="22"/>
          <w:szCs w:val="22"/>
          <w:lang w:val="hr-HR"/>
        </w:rPr>
      </w:pPr>
      <w:r w:rsidRPr="00BB2D46">
        <w:rPr>
          <w:rFonts w:ascii="Tahoma" w:hAnsi="Tahoma" w:cs="Tahoma"/>
          <w:b/>
          <w:bCs/>
          <w:sz w:val="22"/>
          <w:szCs w:val="22"/>
          <w:lang w:val="hr-HR"/>
        </w:rPr>
        <w:t xml:space="preserve">Članak </w:t>
      </w:r>
      <w:r w:rsidR="00BB2D46">
        <w:rPr>
          <w:rFonts w:ascii="Tahoma" w:hAnsi="Tahoma" w:cs="Tahoma"/>
          <w:b/>
          <w:bCs/>
          <w:sz w:val="22"/>
          <w:szCs w:val="22"/>
          <w:lang w:val="hr-HR"/>
        </w:rPr>
        <w:t>4</w:t>
      </w:r>
      <w:r w:rsidRPr="00BB2D46">
        <w:rPr>
          <w:rFonts w:ascii="Tahoma" w:hAnsi="Tahoma" w:cs="Tahoma"/>
          <w:b/>
          <w:bCs/>
          <w:sz w:val="22"/>
          <w:szCs w:val="22"/>
          <w:lang w:val="hr-HR"/>
        </w:rPr>
        <w:t>.</w:t>
      </w:r>
    </w:p>
    <w:p w:rsidR="00BB2D46" w:rsidRPr="00BB2D46" w:rsidRDefault="00BB2D46">
      <w:pPr>
        <w:jc w:val="center"/>
        <w:rPr>
          <w:rFonts w:ascii="Tahoma" w:hAnsi="Tahoma" w:cs="Tahoma"/>
          <w:sz w:val="22"/>
          <w:szCs w:val="22"/>
          <w:lang w:val="hr-HR"/>
        </w:rPr>
      </w:pPr>
    </w:p>
    <w:p w:rsidR="00872D29" w:rsidRPr="00BB2D46" w:rsidRDefault="00872D29" w:rsidP="00BB2D46">
      <w:pPr>
        <w:pStyle w:val="BodyText2"/>
        <w:ind w:firstLine="720"/>
        <w:rPr>
          <w:rFonts w:ascii="Tahoma" w:hAnsi="Tahoma" w:cs="Tahoma"/>
          <w:szCs w:val="22"/>
          <w:lang w:val="hr-HR"/>
        </w:rPr>
      </w:pPr>
      <w:r w:rsidRPr="00BB2D46">
        <w:rPr>
          <w:rFonts w:ascii="Tahoma" w:hAnsi="Tahoma" w:cs="Tahoma"/>
          <w:szCs w:val="22"/>
          <w:lang w:val="hr-HR"/>
        </w:rPr>
        <w:t xml:space="preserve">Ugovorne strane su suglasne da preuzimanjem duga po ovom ugovoru od strane </w:t>
      </w:r>
      <w:r w:rsidR="00B97392" w:rsidRPr="00BB2D46">
        <w:rPr>
          <w:rFonts w:ascii="Tahoma" w:hAnsi="Tahoma" w:cs="Tahoma"/>
          <w:szCs w:val="22"/>
          <w:lang w:val="hr-HR"/>
        </w:rPr>
        <w:t>Primatelja</w:t>
      </w:r>
      <w:r w:rsidR="00BB2D46">
        <w:rPr>
          <w:rFonts w:ascii="Tahoma" w:hAnsi="Tahoma" w:cs="Tahoma"/>
          <w:szCs w:val="22"/>
          <w:lang w:val="hr-HR"/>
        </w:rPr>
        <w:t>,</w:t>
      </w:r>
      <w:r w:rsidR="00B97392" w:rsidRPr="00BB2D46">
        <w:rPr>
          <w:rFonts w:ascii="Tahoma" w:hAnsi="Tahoma" w:cs="Tahoma"/>
          <w:szCs w:val="22"/>
          <w:lang w:val="hr-HR"/>
        </w:rPr>
        <w:t xml:space="preserve"> Ustupitelj nema drugih potraživanja prema Primatelju po bilo kojoj osnovi.</w:t>
      </w:r>
    </w:p>
    <w:p w:rsidR="00872D29" w:rsidRPr="00BB2D46" w:rsidRDefault="00872D29">
      <w:pPr>
        <w:pStyle w:val="BodyText"/>
        <w:jc w:val="both"/>
        <w:rPr>
          <w:rFonts w:ascii="Tahoma" w:hAnsi="Tahoma" w:cs="Tahoma"/>
          <w:szCs w:val="22"/>
          <w:lang w:val="hr-HR"/>
        </w:rPr>
      </w:pPr>
    </w:p>
    <w:p w:rsidR="00872D29" w:rsidRDefault="00872D29">
      <w:pPr>
        <w:jc w:val="center"/>
        <w:rPr>
          <w:rFonts w:ascii="Tahoma" w:hAnsi="Tahoma" w:cs="Tahoma"/>
          <w:b/>
          <w:bCs/>
          <w:sz w:val="22"/>
          <w:szCs w:val="22"/>
          <w:lang w:val="hr-HR"/>
        </w:rPr>
      </w:pPr>
      <w:r w:rsidRPr="00BB2D46">
        <w:rPr>
          <w:rFonts w:ascii="Tahoma" w:hAnsi="Tahoma" w:cs="Tahoma"/>
          <w:b/>
          <w:bCs/>
          <w:sz w:val="22"/>
          <w:szCs w:val="22"/>
          <w:lang w:val="hr-HR"/>
        </w:rPr>
        <w:t xml:space="preserve">Članak </w:t>
      </w:r>
      <w:r w:rsidR="00BB2D46">
        <w:rPr>
          <w:rFonts w:ascii="Tahoma" w:hAnsi="Tahoma" w:cs="Tahoma"/>
          <w:b/>
          <w:bCs/>
          <w:sz w:val="22"/>
          <w:szCs w:val="22"/>
          <w:lang w:val="hr-HR"/>
        </w:rPr>
        <w:t>5</w:t>
      </w:r>
      <w:r w:rsidRPr="00BB2D46">
        <w:rPr>
          <w:rFonts w:ascii="Tahoma" w:hAnsi="Tahoma" w:cs="Tahoma"/>
          <w:b/>
          <w:bCs/>
          <w:sz w:val="22"/>
          <w:szCs w:val="22"/>
          <w:lang w:val="hr-HR"/>
        </w:rPr>
        <w:t>.</w:t>
      </w:r>
    </w:p>
    <w:p w:rsidR="00BB2D46" w:rsidRPr="00BB2D46" w:rsidRDefault="00BB2D46">
      <w:pPr>
        <w:jc w:val="center"/>
        <w:rPr>
          <w:rFonts w:ascii="Tahoma" w:hAnsi="Tahoma" w:cs="Tahoma"/>
          <w:b/>
          <w:bCs/>
          <w:sz w:val="22"/>
          <w:szCs w:val="22"/>
          <w:lang w:val="hr-HR"/>
        </w:rPr>
      </w:pPr>
    </w:p>
    <w:p w:rsidR="00872D29" w:rsidRPr="00BB2D46" w:rsidRDefault="00872D29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BB2D46">
        <w:rPr>
          <w:rFonts w:ascii="Tahoma" w:hAnsi="Tahoma" w:cs="Tahoma"/>
          <w:sz w:val="22"/>
          <w:szCs w:val="22"/>
          <w:lang w:val="hr-HR"/>
        </w:rPr>
        <w:t>Ovaj ugovor se može izmijeniti i/ili dopuniti samo uz pisanom obliku, koji moraju potpisati ugovorne strane.</w:t>
      </w:r>
    </w:p>
    <w:p w:rsidR="00F84838" w:rsidRPr="00BB2D46" w:rsidRDefault="00F84838">
      <w:pPr>
        <w:jc w:val="both"/>
        <w:rPr>
          <w:rFonts w:ascii="Tahoma" w:hAnsi="Tahoma" w:cs="Tahoma"/>
          <w:bCs/>
          <w:sz w:val="22"/>
          <w:szCs w:val="22"/>
          <w:lang w:val="hr-HR"/>
        </w:rPr>
      </w:pPr>
    </w:p>
    <w:p w:rsidR="00872D29" w:rsidRDefault="00872D29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  <w:r w:rsidRPr="00BB2D46">
        <w:rPr>
          <w:rFonts w:ascii="Tahoma" w:hAnsi="Tahoma" w:cs="Tahoma"/>
          <w:b/>
          <w:sz w:val="22"/>
          <w:szCs w:val="22"/>
          <w:lang w:val="hr-HR"/>
        </w:rPr>
        <w:t xml:space="preserve">Članak </w:t>
      </w:r>
      <w:r w:rsidR="00BB2D46">
        <w:rPr>
          <w:rFonts w:ascii="Tahoma" w:hAnsi="Tahoma" w:cs="Tahoma"/>
          <w:b/>
          <w:sz w:val="22"/>
          <w:szCs w:val="22"/>
          <w:lang w:val="hr-HR"/>
        </w:rPr>
        <w:t>6</w:t>
      </w:r>
      <w:r w:rsidRPr="00BB2D46">
        <w:rPr>
          <w:rFonts w:ascii="Tahoma" w:hAnsi="Tahoma" w:cs="Tahoma"/>
          <w:b/>
          <w:sz w:val="22"/>
          <w:szCs w:val="22"/>
          <w:lang w:val="hr-HR"/>
        </w:rPr>
        <w:t>.</w:t>
      </w:r>
    </w:p>
    <w:p w:rsidR="00BB2D46" w:rsidRPr="00BB2D46" w:rsidRDefault="00BB2D46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</w:p>
    <w:p w:rsidR="00872D29" w:rsidRPr="00BB2D46" w:rsidRDefault="00872D29" w:rsidP="00BB2D46">
      <w:pPr>
        <w:ind w:firstLine="720"/>
        <w:jc w:val="both"/>
        <w:rPr>
          <w:rFonts w:ascii="Tahoma" w:hAnsi="Tahoma" w:cs="Tahoma"/>
          <w:sz w:val="22"/>
          <w:szCs w:val="22"/>
          <w:lang w:val="hr-HR"/>
        </w:rPr>
      </w:pPr>
      <w:r w:rsidRPr="00BB2D46">
        <w:rPr>
          <w:rFonts w:ascii="Tahoma" w:hAnsi="Tahoma" w:cs="Tahoma"/>
          <w:sz w:val="22"/>
          <w:szCs w:val="22"/>
          <w:lang w:val="hr-HR"/>
        </w:rPr>
        <w:t xml:space="preserve">Ugovorne strane suglasne su da će eventualne sporove po ovom ugovoru pokušati riješiti sporazumno, a u protivnom ugovora se stvarna i mjesna nadležnost suda u </w:t>
      </w:r>
      <w:r w:rsidR="00BB2D46" w:rsidRPr="00BB2D46">
        <w:rPr>
          <w:rFonts w:ascii="Tahoma" w:hAnsi="Tahoma" w:cs="Tahoma"/>
          <w:sz w:val="22"/>
          <w:szCs w:val="22"/>
          <w:lang w:val="hr-HR"/>
        </w:rPr>
        <w:t>Zagrebu</w:t>
      </w:r>
      <w:r w:rsidRPr="00BB2D46">
        <w:rPr>
          <w:rFonts w:ascii="Tahoma" w:hAnsi="Tahoma" w:cs="Tahoma"/>
          <w:sz w:val="22"/>
          <w:szCs w:val="22"/>
          <w:lang w:val="hr-HR"/>
        </w:rPr>
        <w:t xml:space="preserve">. </w:t>
      </w:r>
    </w:p>
    <w:p w:rsidR="00F84838" w:rsidRPr="00BB2D46" w:rsidRDefault="00F84838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872D29" w:rsidRDefault="00872D29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  <w:r w:rsidRPr="00BB2D46">
        <w:rPr>
          <w:rFonts w:ascii="Tahoma" w:hAnsi="Tahoma" w:cs="Tahoma"/>
          <w:b/>
          <w:sz w:val="22"/>
          <w:szCs w:val="22"/>
          <w:lang w:val="hr-HR"/>
        </w:rPr>
        <w:t xml:space="preserve">Članak </w:t>
      </w:r>
      <w:r w:rsidR="00BB2D46">
        <w:rPr>
          <w:rFonts w:ascii="Tahoma" w:hAnsi="Tahoma" w:cs="Tahoma"/>
          <w:b/>
          <w:sz w:val="22"/>
          <w:szCs w:val="22"/>
          <w:lang w:val="hr-HR"/>
        </w:rPr>
        <w:t>7</w:t>
      </w:r>
      <w:r w:rsidRPr="00BB2D46">
        <w:rPr>
          <w:rFonts w:ascii="Tahoma" w:hAnsi="Tahoma" w:cs="Tahoma"/>
          <w:b/>
          <w:sz w:val="22"/>
          <w:szCs w:val="22"/>
          <w:lang w:val="hr-HR"/>
        </w:rPr>
        <w:t>.</w:t>
      </w:r>
    </w:p>
    <w:p w:rsidR="00BB2D46" w:rsidRPr="00BB2D46" w:rsidRDefault="00BB2D46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</w:p>
    <w:p w:rsidR="00872D29" w:rsidRPr="00BB2D46" w:rsidRDefault="00872D29" w:rsidP="00BB2D46">
      <w:pPr>
        <w:ind w:firstLine="720"/>
        <w:jc w:val="both"/>
        <w:rPr>
          <w:rFonts w:ascii="Tahoma" w:hAnsi="Tahoma" w:cs="Tahoma"/>
          <w:sz w:val="22"/>
          <w:szCs w:val="22"/>
          <w:lang w:val="hr-HR"/>
        </w:rPr>
      </w:pPr>
      <w:r w:rsidRPr="00BB2D46">
        <w:rPr>
          <w:rFonts w:ascii="Tahoma" w:hAnsi="Tahoma" w:cs="Tahoma"/>
          <w:sz w:val="22"/>
          <w:szCs w:val="22"/>
          <w:lang w:val="hr-HR"/>
        </w:rPr>
        <w:t>Potpisom ovog ugovora ugovorne strane potvrđuju da su ga pročitale i razumjele, te da s obzirom da on predstavlja njihovu pravu i ozbiljnu volju, prihvaćaju sva prava i obveze koje iz njega proizlaze, kao i pravne posljedice koje za njih proistječu, te se odriču prava na pobijanje iz razloga nerazumijevanja ugovora.</w:t>
      </w:r>
    </w:p>
    <w:p w:rsidR="00B97392" w:rsidRPr="00BB2D46" w:rsidRDefault="00B97392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872D29" w:rsidRPr="00BB2D46" w:rsidRDefault="00872D29" w:rsidP="00BB2D46">
      <w:pPr>
        <w:ind w:firstLine="720"/>
        <w:jc w:val="both"/>
        <w:rPr>
          <w:rFonts w:ascii="Tahoma" w:hAnsi="Tahoma" w:cs="Tahoma"/>
          <w:sz w:val="22"/>
          <w:szCs w:val="22"/>
          <w:lang w:val="hr-HR"/>
        </w:rPr>
      </w:pPr>
      <w:r w:rsidRPr="00BB2D46">
        <w:rPr>
          <w:rFonts w:ascii="Tahoma" w:hAnsi="Tahoma" w:cs="Tahoma"/>
          <w:sz w:val="22"/>
          <w:szCs w:val="22"/>
          <w:lang w:val="hr-HR"/>
        </w:rPr>
        <w:t>U znak suglasnosti s pravima i obvezama iz ovog ugovora, ugovorne strane isti vlastoručno potpisuju.</w:t>
      </w:r>
    </w:p>
    <w:p w:rsidR="00F84838" w:rsidRPr="00BB2D46" w:rsidRDefault="00F84838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872D29" w:rsidRDefault="00872D29">
      <w:pPr>
        <w:jc w:val="center"/>
        <w:rPr>
          <w:rFonts w:ascii="Tahoma" w:hAnsi="Tahoma" w:cs="Tahoma"/>
          <w:b/>
          <w:bCs/>
          <w:sz w:val="22"/>
          <w:szCs w:val="22"/>
          <w:lang w:val="hr-HR"/>
        </w:rPr>
      </w:pPr>
      <w:r w:rsidRPr="00BB2D46">
        <w:rPr>
          <w:rFonts w:ascii="Tahoma" w:hAnsi="Tahoma" w:cs="Tahoma"/>
          <w:b/>
          <w:bCs/>
          <w:sz w:val="22"/>
          <w:szCs w:val="22"/>
          <w:lang w:val="hr-HR"/>
        </w:rPr>
        <w:t xml:space="preserve">Članak </w:t>
      </w:r>
      <w:r w:rsidR="00BB2D46">
        <w:rPr>
          <w:rFonts w:ascii="Tahoma" w:hAnsi="Tahoma" w:cs="Tahoma"/>
          <w:b/>
          <w:bCs/>
          <w:sz w:val="22"/>
          <w:szCs w:val="22"/>
          <w:lang w:val="hr-HR"/>
        </w:rPr>
        <w:t>8</w:t>
      </w:r>
      <w:r w:rsidRPr="00BB2D46">
        <w:rPr>
          <w:rFonts w:ascii="Tahoma" w:hAnsi="Tahoma" w:cs="Tahoma"/>
          <w:b/>
          <w:bCs/>
          <w:sz w:val="22"/>
          <w:szCs w:val="22"/>
          <w:lang w:val="hr-HR"/>
        </w:rPr>
        <w:t>.</w:t>
      </w:r>
    </w:p>
    <w:p w:rsidR="00BB2D46" w:rsidRPr="00BB2D46" w:rsidRDefault="00BB2D46">
      <w:pPr>
        <w:jc w:val="center"/>
        <w:rPr>
          <w:rFonts w:ascii="Tahoma" w:hAnsi="Tahoma" w:cs="Tahoma"/>
          <w:b/>
          <w:bCs/>
          <w:sz w:val="22"/>
          <w:szCs w:val="22"/>
          <w:lang w:val="hr-HR"/>
        </w:rPr>
      </w:pPr>
    </w:p>
    <w:p w:rsidR="00872D29" w:rsidRPr="00BB2D46" w:rsidRDefault="00872D29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BB2D46">
        <w:rPr>
          <w:rFonts w:ascii="Tahoma" w:hAnsi="Tahoma" w:cs="Tahoma"/>
          <w:sz w:val="22"/>
          <w:szCs w:val="22"/>
          <w:lang w:val="hr-HR"/>
        </w:rPr>
        <w:t xml:space="preserve">Ovaj ugovor je sastavljen u </w:t>
      </w:r>
      <w:r w:rsidR="00BB2D46">
        <w:rPr>
          <w:rFonts w:ascii="Tahoma" w:hAnsi="Tahoma" w:cs="Tahoma"/>
          <w:sz w:val="22"/>
          <w:szCs w:val="22"/>
          <w:lang w:val="hr-HR"/>
        </w:rPr>
        <w:t>2</w:t>
      </w:r>
      <w:r w:rsidRPr="00BB2D46">
        <w:rPr>
          <w:rFonts w:ascii="Tahoma" w:hAnsi="Tahoma" w:cs="Tahoma"/>
          <w:sz w:val="22"/>
          <w:szCs w:val="22"/>
          <w:lang w:val="hr-HR"/>
        </w:rPr>
        <w:t xml:space="preserve"> (</w:t>
      </w:r>
      <w:r w:rsidR="00BB2D46">
        <w:rPr>
          <w:rFonts w:ascii="Tahoma" w:hAnsi="Tahoma" w:cs="Tahoma"/>
          <w:sz w:val="22"/>
          <w:szCs w:val="22"/>
          <w:lang w:val="hr-HR"/>
        </w:rPr>
        <w:t>dva</w:t>
      </w:r>
      <w:r w:rsidRPr="00BB2D46">
        <w:rPr>
          <w:rFonts w:ascii="Tahoma" w:hAnsi="Tahoma" w:cs="Tahoma"/>
          <w:sz w:val="22"/>
          <w:szCs w:val="22"/>
          <w:lang w:val="hr-HR"/>
        </w:rPr>
        <w:t>) istovjetna i jednako v</w:t>
      </w:r>
      <w:r w:rsidR="00BB2D46">
        <w:rPr>
          <w:rFonts w:ascii="Tahoma" w:hAnsi="Tahoma" w:cs="Tahoma"/>
          <w:sz w:val="22"/>
          <w:szCs w:val="22"/>
          <w:lang w:val="hr-HR"/>
        </w:rPr>
        <w:t xml:space="preserve">ažećih primjeraka od kojih Primatelj sadražava izvornik, drugi izvornik će zadržati Javni bilježnik, a ovjerena preslika će se izraditi sa Ustupitelja. </w:t>
      </w:r>
      <w:r w:rsidRPr="00BB2D46">
        <w:rPr>
          <w:rFonts w:ascii="Tahoma" w:hAnsi="Tahoma" w:cs="Tahoma"/>
          <w:sz w:val="22"/>
          <w:szCs w:val="22"/>
          <w:lang w:val="hr-HR"/>
        </w:rPr>
        <w:t xml:space="preserve"> </w:t>
      </w:r>
    </w:p>
    <w:p w:rsidR="00872D29" w:rsidRPr="00BB2D46" w:rsidRDefault="00872D29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872D29" w:rsidRPr="00BB2D46" w:rsidRDefault="00872D29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BB2D46">
        <w:rPr>
          <w:rFonts w:ascii="Tahoma" w:hAnsi="Tahoma" w:cs="Tahoma"/>
          <w:sz w:val="22"/>
          <w:szCs w:val="22"/>
          <w:lang w:val="hr-HR"/>
        </w:rPr>
        <w:t>Ustupitelj:                                                                                     Preuzimatelj:</w:t>
      </w:r>
    </w:p>
    <w:p w:rsidR="00872D29" w:rsidRPr="00BB2D46" w:rsidRDefault="00872D29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84838" w:rsidRPr="00BB2D46" w:rsidRDefault="00F84838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84838" w:rsidRPr="00BB2D46" w:rsidRDefault="00F84838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84838" w:rsidRDefault="00F84838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BB2D46">
        <w:rPr>
          <w:rFonts w:ascii="Tahoma" w:hAnsi="Tahoma" w:cs="Tahoma"/>
          <w:sz w:val="22"/>
          <w:szCs w:val="22"/>
          <w:lang w:val="hr-HR"/>
        </w:rPr>
        <w:t xml:space="preserve">_________________                                                     </w:t>
      </w:r>
      <w:r w:rsidR="00BB2D46">
        <w:rPr>
          <w:rFonts w:ascii="Tahoma" w:hAnsi="Tahoma" w:cs="Tahoma"/>
          <w:sz w:val="22"/>
          <w:szCs w:val="22"/>
          <w:lang w:val="hr-HR"/>
        </w:rPr>
        <w:t xml:space="preserve">             _____________</w:t>
      </w:r>
    </w:p>
    <w:p w:rsidR="00BB2D46" w:rsidRPr="00BB2D46" w:rsidRDefault="00BB2D46">
      <w:pPr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>Luka Peršić                                                                                Jadranko Peršić</w:t>
      </w:r>
    </w:p>
    <w:sectPr w:rsidR="00BB2D46" w:rsidRPr="00BB2D46" w:rsidSect="002903F7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05646"/>
    <w:multiLevelType w:val="hybridMultilevel"/>
    <w:tmpl w:val="5BC862B4"/>
    <w:lvl w:ilvl="0" w:tplc="91E69C22">
      <w:start w:val="8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406A63"/>
    <w:multiLevelType w:val="hybridMultilevel"/>
    <w:tmpl w:val="73FA9A0C"/>
    <w:lvl w:ilvl="0" w:tplc="7AE4E8D2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872D29"/>
    <w:rsid w:val="00091001"/>
    <w:rsid w:val="002903F7"/>
    <w:rsid w:val="00612181"/>
    <w:rsid w:val="00617536"/>
    <w:rsid w:val="00872D29"/>
    <w:rsid w:val="00901959"/>
    <w:rsid w:val="00B97392"/>
    <w:rsid w:val="00BB2D46"/>
    <w:rsid w:val="00D6242E"/>
    <w:rsid w:val="00F84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903F7"/>
    <w:rPr>
      <w:lang w:val="en-GB" w:eastAsia="hr-HR"/>
    </w:rPr>
  </w:style>
  <w:style w:type="paragraph" w:styleId="Heading3">
    <w:name w:val="heading 3"/>
    <w:basedOn w:val="Normal"/>
    <w:next w:val="Normal"/>
    <w:qFormat/>
    <w:rsid w:val="002903F7"/>
    <w:pPr>
      <w:keepNext/>
      <w:outlineLvl w:val="2"/>
    </w:pPr>
    <w:rPr>
      <w:sz w:val="24"/>
      <w:lang w:val="hr-HR" w:eastAsia="en-US"/>
    </w:rPr>
  </w:style>
  <w:style w:type="paragraph" w:styleId="Heading4">
    <w:name w:val="heading 4"/>
    <w:basedOn w:val="Normal"/>
    <w:next w:val="Normal"/>
    <w:qFormat/>
    <w:rsid w:val="002903F7"/>
    <w:pPr>
      <w:keepNext/>
      <w:outlineLvl w:val="3"/>
    </w:pPr>
    <w:rPr>
      <w:sz w:val="24"/>
      <w:u w:val="single"/>
      <w:lang w:val="hr-HR" w:eastAsia="en-US"/>
    </w:rPr>
  </w:style>
  <w:style w:type="paragraph" w:styleId="Heading5">
    <w:name w:val="heading 5"/>
    <w:basedOn w:val="Normal"/>
    <w:next w:val="Normal"/>
    <w:qFormat/>
    <w:rsid w:val="002903F7"/>
    <w:pPr>
      <w:keepNext/>
      <w:outlineLvl w:val="4"/>
    </w:pPr>
    <w:rPr>
      <w:b/>
      <w:sz w:val="24"/>
      <w:lang w:val="hr-H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heading3,Body Text - Level 2,b,bt,body,bd,b-heading 1/heading 2,heading1body-heading2body,Body Text x,Szövegtörzs1,body text,contents,  uvlaka 2"/>
    <w:basedOn w:val="Normal"/>
    <w:rsid w:val="002903F7"/>
    <w:rPr>
      <w:sz w:val="22"/>
    </w:rPr>
  </w:style>
  <w:style w:type="paragraph" w:customStyle="1" w:styleId="T-98-2">
    <w:name w:val="T-9/8-2"/>
    <w:basedOn w:val="Normal"/>
    <w:rsid w:val="002903F7"/>
    <w:pPr>
      <w:widowControl w:val="0"/>
      <w:tabs>
        <w:tab w:val="left" w:pos="2153"/>
      </w:tabs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hr-HR"/>
    </w:rPr>
  </w:style>
  <w:style w:type="paragraph" w:customStyle="1" w:styleId="nas-109licht">
    <w:name w:val="nas-10/9 licht"/>
    <w:rsid w:val="002903F7"/>
    <w:pPr>
      <w:widowControl w:val="0"/>
      <w:adjustRightInd w:val="0"/>
      <w:spacing w:before="43" w:after="43"/>
      <w:jc w:val="center"/>
    </w:pPr>
    <w:rPr>
      <w:rFonts w:ascii="Times-NewRoman" w:hAnsi="Times-NewRoman"/>
      <w:b/>
      <w:bCs/>
      <w:sz w:val="21"/>
      <w:szCs w:val="21"/>
      <w:lang w:val="hr-HR" w:eastAsia="hr-HR"/>
    </w:rPr>
  </w:style>
  <w:style w:type="paragraph" w:customStyle="1" w:styleId="nas-98fett">
    <w:name w:val="nas-9/8 fett"/>
    <w:rsid w:val="002903F7"/>
    <w:pPr>
      <w:widowControl w:val="0"/>
      <w:tabs>
        <w:tab w:val="left" w:pos="2153"/>
      </w:tabs>
      <w:adjustRightInd w:val="0"/>
      <w:spacing w:before="43"/>
      <w:jc w:val="center"/>
    </w:pPr>
    <w:rPr>
      <w:rFonts w:ascii="Times-NewRoman" w:hAnsi="Times-NewRoman"/>
      <w:b/>
      <w:bCs/>
      <w:sz w:val="19"/>
      <w:szCs w:val="19"/>
      <w:lang w:val="hr-HR" w:eastAsia="hr-HR"/>
    </w:rPr>
  </w:style>
  <w:style w:type="paragraph" w:customStyle="1" w:styleId="Clanak">
    <w:name w:val="Clanak"/>
    <w:next w:val="T-98-2"/>
    <w:rsid w:val="002903F7"/>
    <w:pPr>
      <w:widowControl w:val="0"/>
      <w:adjustRightInd w:val="0"/>
      <w:spacing w:before="86" w:after="43"/>
      <w:jc w:val="center"/>
    </w:pPr>
    <w:rPr>
      <w:rFonts w:ascii="Times-NewRoman" w:hAnsi="Times-NewRoman"/>
      <w:sz w:val="19"/>
      <w:szCs w:val="19"/>
      <w:lang w:val="hr-HR" w:eastAsia="hr-HR"/>
    </w:rPr>
  </w:style>
  <w:style w:type="paragraph" w:styleId="BodyText2">
    <w:name w:val="Body Text 2"/>
    <w:basedOn w:val="Normal"/>
    <w:rsid w:val="002903F7"/>
    <w:pPr>
      <w:jc w:val="both"/>
    </w:pPr>
    <w:rPr>
      <w:sz w:val="22"/>
      <w:szCs w:val="24"/>
    </w:rPr>
  </w:style>
  <w:style w:type="paragraph" w:styleId="Header">
    <w:name w:val="header"/>
    <w:basedOn w:val="Normal"/>
    <w:rsid w:val="002903F7"/>
    <w:pPr>
      <w:tabs>
        <w:tab w:val="center" w:pos="4536"/>
        <w:tab w:val="right" w:pos="9072"/>
      </w:tabs>
    </w:pPr>
    <w:rPr>
      <w:sz w:val="24"/>
      <w:szCs w:val="24"/>
      <w:lang w:val="hr-HR"/>
    </w:rPr>
  </w:style>
  <w:style w:type="character" w:customStyle="1" w:styleId="Zadanifontodlomka">
    <w:name w:val="Zadani font odlomka"/>
    <w:rsid w:val="00BB2D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U skladu sa članom  436</vt:lpstr>
      <vt:lpstr>U skladu sa članom  436</vt:lpstr>
    </vt:vector>
  </TitlesOfParts>
  <Company>Grizli777</Company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skladu sa članom  436</dc:title>
  <dc:creator>mijok</dc:creator>
  <cp:lastModifiedBy>Administrator</cp:lastModifiedBy>
  <cp:revision>2</cp:revision>
  <cp:lastPrinted>2005-12-01T14:57:00Z</cp:lastPrinted>
  <dcterms:created xsi:type="dcterms:W3CDTF">2023-03-12T08:58:00Z</dcterms:created>
  <dcterms:modified xsi:type="dcterms:W3CDTF">2023-03-12T08:58:00Z</dcterms:modified>
</cp:coreProperties>
</file>